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03A7" w14:textId="77777777" w:rsidR="00B44E26" w:rsidRDefault="00B44E26" w:rsidP="00A91644">
      <w:pPr>
        <w:spacing w:after="0" w:line="240" w:lineRule="auto"/>
        <w:rPr>
          <w:b/>
        </w:rPr>
      </w:pPr>
    </w:p>
    <w:p w14:paraId="5837DEB7" w14:textId="076C5DE4" w:rsidR="00A91644" w:rsidRPr="00B44E26" w:rsidRDefault="00A91644" w:rsidP="00A91644">
      <w:pPr>
        <w:spacing w:after="0" w:line="240" w:lineRule="auto"/>
      </w:pPr>
      <w:r w:rsidRPr="00A91644">
        <w:rPr>
          <w:b/>
        </w:rPr>
        <w:t>Department:</w:t>
      </w:r>
      <w:r w:rsidRPr="00A91644">
        <w:rPr>
          <w:b/>
        </w:rPr>
        <w:tab/>
      </w:r>
      <w:r w:rsidR="00313364">
        <w:t>Shop</w:t>
      </w:r>
      <w:r w:rsidR="00220D43">
        <w:t xml:space="preserve">- </w:t>
      </w:r>
      <w:r w:rsidR="00597652">
        <w:t>Welding</w:t>
      </w:r>
    </w:p>
    <w:p w14:paraId="31730CE6" w14:textId="2862CEC5" w:rsidR="00A91644" w:rsidRPr="00A91644" w:rsidRDefault="00A91644" w:rsidP="00A91644">
      <w:pPr>
        <w:spacing w:after="0" w:line="240" w:lineRule="auto"/>
        <w:rPr>
          <w:b/>
        </w:rPr>
      </w:pPr>
      <w:r w:rsidRPr="00A91644">
        <w:rPr>
          <w:b/>
        </w:rPr>
        <w:t>Job Classification:</w:t>
      </w:r>
      <w:r w:rsidR="00B44E26">
        <w:t xml:space="preserve"> </w:t>
      </w:r>
      <w:r w:rsidR="00727D8C">
        <w:t>Non-</w:t>
      </w:r>
      <w:r w:rsidR="00B44E26">
        <w:t xml:space="preserve">Exempt </w:t>
      </w:r>
    </w:p>
    <w:p w14:paraId="228220FC" w14:textId="5A56046C" w:rsidR="00A91644" w:rsidRPr="00140E1A" w:rsidRDefault="00A91644" w:rsidP="00A91644">
      <w:pPr>
        <w:spacing w:after="0" w:line="240" w:lineRule="auto"/>
        <w:rPr>
          <w:color w:val="FF0000"/>
        </w:rPr>
      </w:pPr>
      <w:r w:rsidRPr="00A91644">
        <w:rPr>
          <w:b/>
        </w:rPr>
        <w:t>Reports Relationship:</w:t>
      </w:r>
      <w:r w:rsidRPr="00A91644">
        <w:rPr>
          <w:b/>
        </w:rPr>
        <w:tab/>
      </w:r>
      <w:r w:rsidR="009E5DEA">
        <w:t>Lead Welder</w:t>
      </w:r>
    </w:p>
    <w:p w14:paraId="77AF67BD" w14:textId="09FACF31" w:rsidR="00A91644" w:rsidRPr="00286BF0" w:rsidRDefault="00A91644" w:rsidP="00A91644">
      <w:pPr>
        <w:spacing w:after="0" w:line="240" w:lineRule="auto"/>
        <w:rPr>
          <w:color w:val="FF0000"/>
        </w:rPr>
      </w:pPr>
      <w:r w:rsidRPr="00A91644">
        <w:rPr>
          <w:b/>
        </w:rPr>
        <w:t xml:space="preserve">Supervises: </w:t>
      </w:r>
      <w:r w:rsidR="00511DC6">
        <w:rPr>
          <w:b/>
        </w:rPr>
        <w:t xml:space="preserve"> </w:t>
      </w:r>
      <w:r w:rsidR="001470F9">
        <w:t>N/A</w:t>
      </w:r>
    </w:p>
    <w:p w14:paraId="4B136AA4" w14:textId="42EEEFA4" w:rsidR="00A91644" w:rsidRDefault="00A91644" w:rsidP="00A91644">
      <w:pPr>
        <w:spacing w:after="0" w:line="240" w:lineRule="auto"/>
      </w:pPr>
    </w:p>
    <w:p w14:paraId="636C4D27" w14:textId="14036423" w:rsidR="00A91644" w:rsidRPr="00A91644" w:rsidRDefault="00A91644" w:rsidP="00A91644">
      <w:pPr>
        <w:spacing w:after="0" w:line="240" w:lineRule="auto"/>
        <w:rPr>
          <w:b/>
        </w:rPr>
      </w:pPr>
      <w:r w:rsidRPr="00A91644">
        <w:rPr>
          <w:b/>
        </w:rPr>
        <w:t>Primary Accountability:</w:t>
      </w:r>
    </w:p>
    <w:p w14:paraId="56AE225F" w14:textId="7EC19456" w:rsidR="004A7C8E" w:rsidRDefault="001542E8" w:rsidP="00A91644">
      <w:pPr>
        <w:spacing w:after="0" w:line="240" w:lineRule="auto"/>
        <w:rPr>
          <w:rFonts w:eastAsia="Times New Roman" w:cs="Times New Roman"/>
        </w:rPr>
      </w:pPr>
      <w:r>
        <w:rPr>
          <w:rFonts w:eastAsia="Times New Roman" w:cs="Times New Roman"/>
        </w:rPr>
        <w:t>Under the director of the Lead Welder, the</w:t>
      </w:r>
      <w:r w:rsidR="004A7C8E">
        <w:rPr>
          <w:rFonts w:eastAsia="Times New Roman" w:cs="Times New Roman"/>
        </w:rPr>
        <w:t xml:space="preserve"> Welder</w:t>
      </w:r>
      <w:r w:rsidR="009953C7">
        <w:rPr>
          <w:rFonts w:eastAsia="Times New Roman" w:cs="Times New Roman"/>
        </w:rPr>
        <w:t xml:space="preserve"> will complete welding jobs based on work orders in a timely and efficient manner. The Welder</w:t>
      </w:r>
      <w:r>
        <w:rPr>
          <w:rFonts w:eastAsia="Times New Roman" w:cs="Times New Roman"/>
        </w:rPr>
        <w:t xml:space="preserve"> will also assist </w:t>
      </w:r>
      <w:r w:rsidR="00480BF8">
        <w:rPr>
          <w:rFonts w:eastAsia="Times New Roman" w:cs="Times New Roman"/>
        </w:rPr>
        <w:t xml:space="preserve">the Lead Welder </w:t>
      </w:r>
      <w:r>
        <w:rPr>
          <w:rFonts w:eastAsia="Times New Roman" w:cs="Times New Roman"/>
        </w:rPr>
        <w:t xml:space="preserve">in planning welding procedures </w:t>
      </w:r>
      <w:r w:rsidR="00480BF8">
        <w:rPr>
          <w:rFonts w:eastAsia="Times New Roman" w:cs="Times New Roman"/>
        </w:rPr>
        <w:t xml:space="preserve">to ensure safety standards are being met. </w:t>
      </w:r>
    </w:p>
    <w:p w14:paraId="77668314" w14:textId="77777777" w:rsidR="004A7C8E" w:rsidRDefault="004A7C8E" w:rsidP="00A91644">
      <w:pPr>
        <w:spacing w:after="0" w:line="240" w:lineRule="auto"/>
        <w:rPr>
          <w:rFonts w:eastAsia="Times New Roman" w:cs="Times New Roman"/>
        </w:rPr>
      </w:pPr>
    </w:p>
    <w:p w14:paraId="23373DD8" w14:textId="5730158D" w:rsidR="00A91644" w:rsidRPr="00A91644" w:rsidRDefault="00A91644" w:rsidP="00A91644">
      <w:pPr>
        <w:spacing w:after="0" w:line="240" w:lineRule="auto"/>
        <w:rPr>
          <w:b/>
        </w:rPr>
      </w:pPr>
      <w:r w:rsidRPr="00A91644">
        <w:rPr>
          <w:b/>
        </w:rPr>
        <w:t>Major Duties:</w:t>
      </w:r>
    </w:p>
    <w:p w14:paraId="3B48C785" w14:textId="5CBB3653" w:rsidR="009953C7" w:rsidRPr="00D56A29" w:rsidRDefault="009953C7" w:rsidP="009953C7">
      <w:pPr>
        <w:numPr>
          <w:ilvl w:val="0"/>
          <w:numId w:val="1"/>
        </w:numPr>
        <w:shd w:val="clear" w:color="auto" w:fill="FFFFFF"/>
        <w:spacing w:after="20" w:line="240" w:lineRule="auto"/>
        <w:rPr>
          <w:b/>
        </w:rPr>
      </w:pPr>
      <w:r>
        <w:t xml:space="preserve">Read and interpret blueprints and detailed drawings including welding symbols and follow various work instructions. </w:t>
      </w:r>
    </w:p>
    <w:p w14:paraId="5E4CB578" w14:textId="39199FCB" w:rsidR="00B826B6" w:rsidRPr="00B826B6" w:rsidRDefault="009953C7" w:rsidP="008F7047">
      <w:pPr>
        <w:numPr>
          <w:ilvl w:val="0"/>
          <w:numId w:val="1"/>
        </w:numPr>
        <w:shd w:val="clear" w:color="auto" w:fill="FFFFFF"/>
        <w:spacing w:after="20" w:line="240" w:lineRule="auto"/>
        <w:rPr>
          <w:b/>
        </w:rPr>
      </w:pPr>
      <w:r>
        <w:t xml:space="preserve">Weld various materials using appropriate </w:t>
      </w:r>
      <w:r w:rsidR="00480BF8">
        <w:t xml:space="preserve">and approved </w:t>
      </w:r>
      <w:r>
        <w:t xml:space="preserve">welding procedures. </w:t>
      </w:r>
    </w:p>
    <w:p w14:paraId="42C96F77" w14:textId="63649D07" w:rsidR="00B826B6" w:rsidRPr="00480BF8" w:rsidRDefault="001542E8" w:rsidP="008F7047">
      <w:pPr>
        <w:numPr>
          <w:ilvl w:val="0"/>
          <w:numId w:val="1"/>
        </w:numPr>
        <w:shd w:val="clear" w:color="auto" w:fill="FFFFFF"/>
        <w:spacing w:after="20" w:line="240" w:lineRule="auto"/>
        <w:rPr>
          <w:b/>
        </w:rPr>
      </w:pPr>
      <w:r>
        <w:t xml:space="preserve">Set-up and operate welding equipment. </w:t>
      </w:r>
    </w:p>
    <w:p w14:paraId="2296F4A7" w14:textId="76783669" w:rsidR="00480BF8" w:rsidRPr="00480BF8" w:rsidRDefault="00480BF8" w:rsidP="00480BF8">
      <w:pPr>
        <w:numPr>
          <w:ilvl w:val="0"/>
          <w:numId w:val="1"/>
        </w:numPr>
        <w:shd w:val="clear" w:color="auto" w:fill="FFFFFF"/>
        <w:spacing w:after="20" w:line="240" w:lineRule="auto"/>
        <w:rPr>
          <w:b/>
        </w:rPr>
      </w:pPr>
      <w:r>
        <w:t xml:space="preserve">Ensure sufficient tools and supplies are available to allow welding work to be performed efficiently. </w:t>
      </w:r>
    </w:p>
    <w:p w14:paraId="5DDA6EF4" w14:textId="76C23306" w:rsidR="00086B72" w:rsidRPr="00086B72" w:rsidRDefault="00A30CCB" w:rsidP="008F7047">
      <w:pPr>
        <w:numPr>
          <w:ilvl w:val="0"/>
          <w:numId w:val="1"/>
        </w:numPr>
        <w:shd w:val="clear" w:color="auto" w:fill="FFFFFF"/>
        <w:spacing w:after="20" w:line="240" w:lineRule="auto"/>
        <w:rPr>
          <w:b/>
        </w:rPr>
      </w:pPr>
      <w:r>
        <w:t xml:space="preserve">Complete </w:t>
      </w:r>
      <w:r w:rsidR="00510C6D">
        <w:t>welding</w:t>
      </w:r>
      <w:r>
        <w:t xml:space="preserve"> work i</w:t>
      </w:r>
      <w:r w:rsidR="00086B72">
        <w:t>n a timely manner</w:t>
      </w:r>
      <w:r>
        <w:t xml:space="preserve"> and in accordance with IMI policy and specification. </w:t>
      </w:r>
    </w:p>
    <w:p w14:paraId="1428637A" w14:textId="2809F665" w:rsidR="00206D08" w:rsidRPr="00206D08" w:rsidRDefault="00206D08" w:rsidP="008F7047">
      <w:pPr>
        <w:numPr>
          <w:ilvl w:val="0"/>
          <w:numId w:val="1"/>
        </w:numPr>
        <w:shd w:val="clear" w:color="auto" w:fill="FFFFFF"/>
        <w:spacing w:after="20" w:line="240" w:lineRule="auto"/>
        <w:rPr>
          <w:b/>
        </w:rPr>
      </w:pPr>
      <w:r>
        <w:t xml:space="preserve">Attend site specific training and follow procedures as outlined in training. </w:t>
      </w:r>
    </w:p>
    <w:p w14:paraId="213E470D" w14:textId="7A5889BF" w:rsidR="00206D08" w:rsidRPr="00ED573A" w:rsidRDefault="00206D08" w:rsidP="008F7047">
      <w:pPr>
        <w:numPr>
          <w:ilvl w:val="0"/>
          <w:numId w:val="1"/>
        </w:numPr>
        <w:shd w:val="clear" w:color="auto" w:fill="FFFFFF"/>
        <w:spacing w:after="20" w:line="240" w:lineRule="auto"/>
        <w:rPr>
          <w:b/>
        </w:rPr>
      </w:pPr>
      <w:r>
        <w:t xml:space="preserve">Follow established safety rules and regulations and maintain a safe and clean work environment. </w:t>
      </w:r>
    </w:p>
    <w:p w14:paraId="319467EA" w14:textId="488DD99C" w:rsidR="008F7047" w:rsidRDefault="008F7047" w:rsidP="005919C7">
      <w:pPr>
        <w:shd w:val="clear" w:color="auto" w:fill="FFFFFF"/>
        <w:spacing w:after="20" w:line="240" w:lineRule="auto"/>
      </w:pPr>
    </w:p>
    <w:p w14:paraId="1B0145C5" w14:textId="18BD4F35" w:rsidR="00A91644" w:rsidRPr="00DA6376" w:rsidRDefault="00A91644" w:rsidP="005919C7">
      <w:pPr>
        <w:shd w:val="clear" w:color="auto" w:fill="FFFFFF"/>
        <w:spacing w:after="20" w:line="240" w:lineRule="auto"/>
        <w:rPr>
          <w:b/>
        </w:rPr>
      </w:pPr>
      <w:r w:rsidRPr="00A91644">
        <w:rPr>
          <w:b/>
        </w:rPr>
        <w:t>Qualifications:</w:t>
      </w:r>
    </w:p>
    <w:p w14:paraId="02FC7213" w14:textId="74123106" w:rsidR="00EA32AC" w:rsidRDefault="00173D95" w:rsidP="00A91644">
      <w:pPr>
        <w:pStyle w:val="ListParagraph"/>
        <w:numPr>
          <w:ilvl w:val="0"/>
          <w:numId w:val="1"/>
        </w:numPr>
        <w:spacing w:after="0" w:line="240" w:lineRule="auto"/>
      </w:pPr>
      <w:r>
        <w:t xml:space="preserve">High School Diploma </w:t>
      </w:r>
      <w:r w:rsidR="00603205">
        <w:t xml:space="preserve">or GED </w:t>
      </w:r>
      <w:r>
        <w:t>required</w:t>
      </w:r>
      <w:r w:rsidR="00603205">
        <w:t>.</w:t>
      </w:r>
    </w:p>
    <w:p w14:paraId="78EF9F13" w14:textId="3C795126" w:rsidR="00B553E0" w:rsidRDefault="00B16192" w:rsidP="00A91644">
      <w:pPr>
        <w:pStyle w:val="ListParagraph"/>
        <w:numPr>
          <w:ilvl w:val="0"/>
          <w:numId w:val="1"/>
        </w:numPr>
        <w:spacing w:after="0" w:line="240" w:lineRule="auto"/>
      </w:pPr>
      <w:r>
        <w:t>1</w:t>
      </w:r>
      <w:r w:rsidR="00B826B6">
        <w:t xml:space="preserve"> year of </w:t>
      </w:r>
      <w:r>
        <w:t xml:space="preserve">welding experience preferred. </w:t>
      </w:r>
    </w:p>
    <w:p w14:paraId="1A096ED0" w14:textId="4444C703" w:rsidR="00B826B6" w:rsidRDefault="00B826B6" w:rsidP="004809C2">
      <w:pPr>
        <w:pStyle w:val="ListParagraph"/>
        <w:numPr>
          <w:ilvl w:val="0"/>
          <w:numId w:val="1"/>
        </w:numPr>
        <w:spacing w:after="0" w:line="240" w:lineRule="auto"/>
      </w:pPr>
      <w:r>
        <w:t xml:space="preserve">Welding certification </w:t>
      </w:r>
      <w:r w:rsidR="00B16192">
        <w:t xml:space="preserve">preferred. </w:t>
      </w:r>
    </w:p>
    <w:p w14:paraId="722F4FE2" w14:textId="35DDD38C" w:rsidR="00D05720" w:rsidRDefault="004809C2" w:rsidP="004809C2">
      <w:pPr>
        <w:pStyle w:val="ListParagraph"/>
        <w:numPr>
          <w:ilvl w:val="0"/>
          <w:numId w:val="1"/>
        </w:numPr>
        <w:spacing w:after="0" w:line="240" w:lineRule="auto"/>
      </w:pPr>
      <w:r>
        <w:t>Ability to read, analyze, and interpret drawings.</w:t>
      </w:r>
    </w:p>
    <w:p w14:paraId="6E00E354" w14:textId="27A67A39" w:rsidR="00D05720" w:rsidRDefault="00D05720" w:rsidP="00A91644">
      <w:pPr>
        <w:pStyle w:val="ListParagraph"/>
        <w:numPr>
          <w:ilvl w:val="0"/>
          <w:numId w:val="1"/>
        </w:numPr>
        <w:spacing w:after="0" w:line="240" w:lineRule="auto"/>
      </w:pPr>
      <w:r>
        <w:t xml:space="preserve">Ability to add, subtract, multiply, and divide in all units of measurement. Ability to compute rate, ration, and percentages. </w:t>
      </w:r>
    </w:p>
    <w:p w14:paraId="5098DF97" w14:textId="5B4F95F0" w:rsidR="00D83FA4" w:rsidRDefault="00193970" w:rsidP="00A91644">
      <w:pPr>
        <w:pStyle w:val="ListParagraph"/>
        <w:numPr>
          <w:ilvl w:val="0"/>
          <w:numId w:val="1"/>
        </w:numPr>
        <w:spacing w:after="0" w:line="240" w:lineRule="auto"/>
      </w:pPr>
      <w:r>
        <w:t xml:space="preserve">Ability to complete work in a fast-paced, team-oriented work environment. </w:t>
      </w:r>
    </w:p>
    <w:p w14:paraId="0DF34889" w14:textId="36804B5D" w:rsidR="00193970" w:rsidRDefault="00193970" w:rsidP="00D86AD8">
      <w:pPr>
        <w:pStyle w:val="ListParagraph"/>
        <w:spacing w:after="0" w:line="240" w:lineRule="auto"/>
      </w:pPr>
    </w:p>
    <w:p w14:paraId="5E0A6B50" w14:textId="2293E1B3" w:rsidR="00A91644" w:rsidRPr="00A91644" w:rsidRDefault="00A91644" w:rsidP="00A91644">
      <w:pPr>
        <w:spacing w:after="0" w:line="240" w:lineRule="auto"/>
        <w:rPr>
          <w:b/>
        </w:rPr>
      </w:pPr>
      <w:r w:rsidRPr="00A91644">
        <w:rPr>
          <w:b/>
        </w:rPr>
        <w:t>Physical Demands:</w:t>
      </w:r>
    </w:p>
    <w:p w14:paraId="574E7EED" w14:textId="77777777" w:rsidR="00A634E9" w:rsidRDefault="00A634E9" w:rsidP="00A634E9">
      <w:pPr>
        <w:pStyle w:val="p9"/>
        <w:numPr>
          <w:ilvl w:val="0"/>
          <w:numId w:val="1"/>
        </w:numPr>
        <w:spacing w:line="280" w:lineRule="exact"/>
        <w:jc w:val="both"/>
        <w:rPr>
          <w:rFonts w:ascii="Calibri" w:hAnsi="Calibri"/>
          <w:sz w:val="22"/>
          <w:szCs w:val="22"/>
        </w:rPr>
      </w:pPr>
      <w:r w:rsidRPr="00943112">
        <w:rPr>
          <w:rFonts w:ascii="Calibri" w:hAnsi="Calibri"/>
          <w:sz w:val="22"/>
          <w:szCs w:val="22"/>
        </w:rPr>
        <w:t>Physically mobile with reasonable accommodations</w:t>
      </w:r>
      <w:r w:rsidRPr="00DF2605">
        <w:rPr>
          <w:rFonts w:ascii="Calibri" w:hAnsi="Calibri"/>
          <w:sz w:val="22"/>
          <w:szCs w:val="22"/>
        </w:rPr>
        <w:t>.</w:t>
      </w:r>
    </w:p>
    <w:p w14:paraId="79681C97" w14:textId="14E6C618" w:rsidR="00A634E9" w:rsidRPr="00291E5A"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Frequently lifts and/or moves up to fifty (50) pounds and occasionally lifts and/or moves up to </w:t>
      </w:r>
      <w:r w:rsidR="00A04B22">
        <w:rPr>
          <w:rFonts w:ascii="Calibri" w:hAnsi="Calibri"/>
          <w:sz w:val="22"/>
          <w:szCs w:val="22"/>
        </w:rPr>
        <w:t>seventy-five</w:t>
      </w:r>
      <w:r>
        <w:rPr>
          <w:rFonts w:ascii="Calibri" w:hAnsi="Calibri"/>
          <w:sz w:val="22"/>
          <w:szCs w:val="22"/>
        </w:rPr>
        <w:t xml:space="preserve"> (</w:t>
      </w:r>
      <w:r w:rsidR="00A04B22">
        <w:rPr>
          <w:rFonts w:ascii="Calibri" w:hAnsi="Calibri"/>
          <w:sz w:val="22"/>
          <w:szCs w:val="22"/>
        </w:rPr>
        <w:t>75</w:t>
      </w:r>
      <w:r>
        <w:rPr>
          <w:rFonts w:ascii="Calibri" w:hAnsi="Calibri"/>
          <w:sz w:val="22"/>
          <w:szCs w:val="22"/>
        </w:rPr>
        <w:t xml:space="preserve">) pounds. </w:t>
      </w:r>
    </w:p>
    <w:p w14:paraId="2A1DCC89"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Frequently required to stand, walk, use hands to finger, handle or feel, reach with hands and arms, climb or balance, stoop, kneel, crouch, crawl, talk and hear.</w:t>
      </w:r>
    </w:p>
    <w:p w14:paraId="543C6B07" w14:textId="77777777" w:rsidR="00A634E9" w:rsidRPr="00943112"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Using hands and arms in handling, installing, positioning, and moving and manipulating materials. </w:t>
      </w:r>
    </w:p>
    <w:p w14:paraId="2CE2BB6B" w14:textId="77777777" w:rsidR="00A634E9" w:rsidRPr="00DF2605"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espond to visual and aural cues</w:t>
      </w:r>
      <w:r w:rsidRPr="00DF2605">
        <w:rPr>
          <w:rFonts w:ascii="Calibri" w:hAnsi="Calibri"/>
          <w:sz w:val="22"/>
          <w:szCs w:val="22"/>
        </w:rPr>
        <w:t>.</w:t>
      </w:r>
    </w:p>
    <w:p w14:paraId="113CC37A" w14:textId="77777777" w:rsidR="00A634E9" w:rsidRPr="00DF2605"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ead, write, speak, and understand English</w:t>
      </w:r>
      <w:r w:rsidRPr="00DF2605">
        <w:rPr>
          <w:rFonts w:ascii="Calibri" w:hAnsi="Calibri"/>
          <w:sz w:val="22"/>
          <w:szCs w:val="22"/>
        </w:rPr>
        <w:t xml:space="preserve">. </w:t>
      </w:r>
    </w:p>
    <w:p w14:paraId="6323DD5C" w14:textId="77777777" w:rsidR="00A634E9" w:rsidRDefault="00A634E9" w:rsidP="00A634E9">
      <w:pPr>
        <w:pStyle w:val="ListParagraph"/>
        <w:spacing w:after="0" w:line="240" w:lineRule="auto"/>
      </w:pPr>
    </w:p>
    <w:p w14:paraId="71EFFB8B" w14:textId="77777777" w:rsidR="00A634E9" w:rsidRDefault="00A634E9" w:rsidP="00A634E9">
      <w:pPr>
        <w:pStyle w:val="ListParagraph"/>
        <w:spacing w:after="0" w:line="240" w:lineRule="auto"/>
      </w:pPr>
    </w:p>
    <w:p w14:paraId="1E91FDA2" w14:textId="77777777" w:rsidR="00A634E9" w:rsidRPr="00A91644" w:rsidRDefault="00A634E9" w:rsidP="00A634E9">
      <w:pPr>
        <w:spacing w:after="0" w:line="240" w:lineRule="auto"/>
        <w:rPr>
          <w:b/>
        </w:rPr>
      </w:pPr>
      <w:r w:rsidRPr="00A91644">
        <w:rPr>
          <w:b/>
        </w:rPr>
        <w:t>Work Environment:</w:t>
      </w:r>
    </w:p>
    <w:p w14:paraId="61BBE653"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Frequent exposure to extreme cold and heat.</w:t>
      </w:r>
    </w:p>
    <w:p w14:paraId="007FDA05"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Exposure to moving mechanical parts, fumes, airborne particles, and vibration.</w:t>
      </w:r>
    </w:p>
    <w:p w14:paraId="43DB9974" w14:textId="6963926D"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lastRenderedPageBreak/>
        <w:t>Moderate to high noise level.</w:t>
      </w:r>
    </w:p>
    <w:p w14:paraId="5A9AD45A" w14:textId="77777777" w:rsidR="00A634E9"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 xml:space="preserve">Interaction with team members and clients in both remote and on-site locations. </w:t>
      </w:r>
    </w:p>
    <w:p w14:paraId="00D16481" w14:textId="77777777" w:rsidR="00A634E9" w:rsidRPr="007E1B57"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work a flexible schedule, overtime, and weekends as required. </w:t>
      </w:r>
    </w:p>
    <w:p w14:paraId="7102CDC9" w14:textId="77777777" w:rsidR="00A91644" w:rsidRDefault="00A91644" w:rsidP="00A91644">
      <w:pPr>
        <w:spacing w:after="0" w:line="240" w:lineRule="auto"/>
      </w:pPr>
    </w:p>
    <w:p w14:paraId="1D535226" w14:textId="77777777" w:rsidR="00A91644" w:rsidRDefault="00A91644" w:rsidP="00A91644">
      <w:pPr>
        <w:spacing w:after="0" w:line="240" w:lineRule="auto"/>
      </w:pPr>
    </w:p>
    <w:p w14:paraId="1917A4A5" w14:textId="139D8711" w:rsidR="00A91644" w:rsidRPr="00A91644" w:rsidRDefault="00A91644" w:rsidP="00A91644">
      <w:pPr>
        <w:spacing w:after="0" w:line="240" w:lineRule="auto"/>
        <w:rPr>
          <w:b/>
        </w:rPr>
      </w:pPr>
      <w:r w:rsidRPr="00A91644">
        <w:rPr>
          <w:b/>
        </w:rPr>
        <w:t>Additional Duties:</w:t>
      </w:r>
    </w:p>
    <w:p w14:paraId="17100C53" w14:textId="77777777" w:rsidR="00A91644" w:rsidRPr="00246F26" w:rsidRDefault="00A91644" w:rsidP="00A91644">
      <w:pPr>
        <w:spacing w:line="276" w:lineRule="auto"/>
        <w:jc w:val="both"/>
        <w:rPr>
          <w:rFonts w:cs="Arial"/>
        </w:rPr>
      </w:pPr>
      <w:r w:rsidRPr="00246F26">
        <w:rPr>
          <w:rFonts w:cs="Arial"/>
        </w:rPr>
        <w:t>Additional duties and responsibilities may be added to this job description at any time.</w:t>
      </w:r>
      <w:r>
        <w:rPr>
          <w:rFonts w:cs="Arial"/>
        </w:rPr>
        <w:t xml:space="preserve"> </w:t>
      </w:r>
      <w:r w:rsidRPr="00246F26">
        <w:rPr>
          <w:rFonts w:cs="Arial"/>
        </w:rPr>
        <w:t>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0813304A" w14:textId="08871B62" w:rsidR="00A91644" w:rsidRDefault="00A91644" w:rsidP="00A91644">
      <w:pPr>
        <w:spacing w:after="0" w:line="240" w:lineRule="auto"/>
      </w:pPr>
    </w:p>
    <w:p w14:paraId="42323719" w14:textId="1B789246" w:rsidR="00A91644" w:rsidRDefault="00A91644" w:rsidP="00A91644">
      <w:pPr>
        <w:spacing w:after="0" w:line="240" w:lineRule="auto"/>
      </w:pPr>
    </w:p>
    <w:p w14:paraId="7B905940" w14:textId="6BBCD393" w:rsidR="00A91644" w:rsidRDefault="00A91644" w:rsidP="00A91644">
      <w:pPr>
        <w:spacing w:after="0" w:line="240" w:lineRule="auto"/>
      </w:pPr>
    </w:p>
    <w:p w14:paraId="460D9AD3" w14:textId="12F96433" w:rsidR="00A91644" w:rsidRDefault="00A91644" w:rsidP="00A91644">
      <w:pPr>
        <w:spacing w:after="0" w:line="240" w:lineRule="auto"/>
      </w:pPr>
    </w:p>
    <w:p w14:paraId="0485C050" w14:textId="1A2F70FE" w:rsidR="00A91644" w:rsidRDefault="00A91644" w:rsidP="00A91644">
      <w:pPr>
        <w:spacing w:after="0" w:line="240" w:lineRule="auto"/>
      </w:pPr>
    </w:p>
    <w:p w14:paraId="290E6F08" w14:textId="77777777" w:rsidR="00A91644" w:rsidRDefault="00A91644" w:rsidP="00A91644">
      <w:pPr>
        <w:spacing w:after="0" w:line="240" w:lineRule="auto"/>
      </w:pPr>
    </w:p>
    <w:p w14:paraId="14897C53" w14:textId="79732F66" w:rsidR="00A91644" w:rsidRDefault="00A91644" w:rsidP="00A91644">
      <w:pPr>
        <w:spacing w:after="0" w:line="240" w:lineRule="auto"/>
      </w:pPr>
    </w:p>
    <w:p w14:paraId="52EE658C" w14:textId="77777777" w:rsidR="00A91644" w:rsidRDefault="00A91644" w:rsidP="00A91644">
      <w:pPr>
        <w:spacing w:after="0" w:line="240" w:lineRule="auto"/>
      </w:pPr>
    </w:p>
    <w:sectPr w:rsidR="00A91644" w:rsidSect="00A91644">
      <w:headerReference w:type="default" r:id="rId7"/>
      <w:pgSz w:w="12240" w:h="15840"/>
      <w:pgMar w:top="1440" w:right="1440" w:bottom="36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B804" w14:textId="77777777" w:rsidR="00934C4C" w:rsidRDefault="00934C4C" w:rsidP="00934C4C">
      <w:pPr>
        <w:spacing w:after="0" w:line="240" w:lineRule="auto"/>
      </w:pPr>
      <w:r>
        <w:separator/>
      </w:r>
    </w:p>
  </w:endnote>
  <w:endnote w:type="continuationSeparator" w:id="0">
    <w:p w14:paraId="23498C3E" w14:textId="77777777" w:rsidR="00934C4C" w:rsidRDefault="00934C4C" w:rsidP="0093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B192" w14:textId="77777777" w:rsidR="00934C4C" w:rsidRDefault="00934C4C" w:rsidP="00934C4C">
      <w:pPr>
        <w:spacing w:after="0" w:line="240" w:lineRule="auto"/>
      </w:pPr>
      <w:r>
        <w:separator/>
      </w:r>
    </w:p>
  </w:footnote>
  <w:footnote w:type="continuationSeparator" w:id="0">
    <w:p w14:paraId="2BE244F3" w14:textId="77777777" w:rsidR="00934C4C" w:rsidRDefault="00934C4C" w:rsidP="0093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8347" w14:textId="65579E75" w:rsidR="00A91644" w:rsidRDefault="00A91644" w:rsidP="00A91644">
    <w:pPr>
      <w:pStyle w:val="Header"/>
      <w:jc w:val="right"/>
      <w:rPr>
        <w:sz w:val="32"/>
        <w:szCs w:val="32"/>
      </w:rPr>
    </w:pPr>
    <w:r>
      <w:rPr>
        <w:noProof/>
      </w:rPr>
      <w:drawing>
        <wp:inline distT="0" distB="0" distL="0" distR="0" wp14:anchorId="6D66DF91" wp14:editId="039D1DF8">
          <wp:extent cx="746151"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 Logo - Black 2016.jpg"/>
                  <pic:cNvPicPr/>
                </pic:nvPicPr>
                <pic:blipFill>
                  <a:blip r:embed="rId1">
                    <a:extLst>
                      <a:ext uri="{28A0092B-C50C-407E-A947-70E740481C1C}">
                        <a14:useLocalDpi xmlns:a14="http://schemas.microsoft.com/office/drawing/2010/main" val="0"/>
                      </a:ext>
                    </a:extLst>
                  </a:blip>
                  <a:stretch>
                    <a:fillRect/>
                  </a:stretch>
                </pic:blipFill>
                <pic:spPr>
                  <a:xfrm>
                    <a:off x="0" y="0"/>
                    <a:ext cx="764069" cy="764069"/>
                  </a:xfrm>
                  <a:prstGeom prst="rect">
                    <a:avLst/>
                  </a:prstGeom>
                </pic:spPr>
              </pic:pic>
            </a:graphicData>
          </a:graphic>
        </wp:inline>
      </w:drawing>
    </w:r>
  </w:p>
  <w:p w14:paraId="67B6FDB6" w14:textId="2C52F7D0" w:rsidR="00934C4C" w:rsidRPr="00A91644" w:rsidRDefault="009B00F0" w:rsidP="00FC5512">
    <w:pPr>
      <w:pStyle w:val="Header"/>
      <w:rPr>
        <w:sz w:val="32"/>
        <w:szCs w:val="32"/>
      </w:rPr>
    </w:pPr>
    <w:r>
      <w:rPr>
        <w:sz w:val="32"/>
        <w:szCs w:val="32"/>
      </w:rPr>
      <w:t>Welder</w:t>
    </w:r>
  </w:p>
  <w:p w14:paraId="4B61C328" w14:textId="3F9F5B21" w:rsidR="00934C4C" w:rsidRDefault="00934C4C" w:rsidP="00A91644">
    <w:pPr>
      <w:pStyle w:val="Header"/>
      <w:jc w:val="right"/>
    </w:pPr>
    <w:r w:rsidRPr="00A91644">
      <w:rPr>
        <w:sz w:val="32"/>
        <w:szCs w:val="32"/>
      </w:rPr>
      <w:t>Job Description</w:t>
    </w:r>
    <w:r w:rsidR="00A91644">
      <w:tab/>
    </w:r>
    <w:r w:rsidR="00A91644">
      <w:tab/>
    </w:r>
    <w:r w:rsidR="00A916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E64BB"/>
    <w:multiLevelType w:val="hybridMultilevel"/>
    <w:tmpl w:val="2EE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753F7"/>
    <w:multiLevelType w:val="hybridMultilevel"/>
    <w:tmpl w:val="F62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D7CC0"/>
    <w:multiLevelType w:val="multilevel"/>
    <w:tmpl w:val="67F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E050F"/>
    <w:multiLevelType w:val="hybridMultilevel"/>
    <w:tmpl w:val="7A6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C"/>
    <w:rsid w:val="0001777F"/>
    <w:rsid w:val="00022557"/>
    <w:rsid w:val="000300D0"/>
    <w:rsid w:val="00030409"/>
    <w:rsid w:val="00035A10"/>
    <w:rsid w:val="000635AE"/>
    <w:rsid w:val="000805F6"/>
    <w:rsid w:val="00086B72"/>
    <w:rsid w:val="00086DF4"/>
    <w:rsid w:val="000A7B4A"/>
    <w:rsid w:val="000B45B6"/>
    <w:rsid w:val="000F695B"/>
    <w:rsid w:val="0013419B"/>
    <w:rsid w:val="00140E1A"/>
    <w:rsid w:val="001470F9"/>
    <w:rsid w:val="001542E8"/>
    <w:rsid w:val="0017098D"/>
    <w:rsid w:val="00173D95"/>
    <w:rsid w:val="00186B15"/>
    <w:rsid w:val="00193970"/>
    <w:rsid w:val="001A2C3C"/>
    <w:rsid w:val="00201DB5"/>
    <w:rsid w:val="00203CFB"/>
    <w:rsid w:val="00206D08"/>
    <w:rsid w:val="00207570"/>
    <w:rsid w:val="00207831"/>
    <w:rsid w:val="00214D68"/>
    <w:rsid w:val="00220D43"/>
    <w:rsid w:val="00226F4F"/>
    <w:rsid w:val="002531B7"/>
    <w:rsid w:val="0027484C"/>
    <w:rsid w:val="00280FE1"/>
    <w:rsid w:val="00284ABC"/>
    <w:rsid w:val="00286BF0"/>
    <w:rsid w:val="002975A4"/>
    <w:rsid w:val="002A3DE4"/>
    <w:rsid w:val="002B79B7"/>
    <w:rsid w:val="002C318E"/>
    <w:rsid w:val="002C5B8F"/>
    <w:rsid w:val="00313364"/>
    <w:rsid w:val="00317EF6"/>
    <w:rsid w:val="00330A66"/>
    <w:rsid w:val="00343C22"/>
    <w:rsid w:val="00347A57"/>
    <w:rsid w:val="0038089C"/>
    <w:rsid w:val="00382DB5"/>
    <w:rsid w:val="003A1390"/>
    <w:rsid w:val="003C155D"/>
    <w:rsid w:val="0040466C"/>
    <w:rsid w:val="004267DA"/>
    <w:rsid w:val="00426B72"/>
    <w:rsid w:val="00431F93"/>
    <w:rsid w:val="004809C2"/>
    <w:rsid w:val="00480BF8"/>
    <w:rsid w:val="0049546E"/>
    <w:rsid w:val="004A7C8E"/>
    <w:rsid w:val="004B6D1C"/>
    <w:rsid w:val="004C197D"/>
    <w:rsid w:val="004C25DC"/>
    <w:rsid w:val="004E1053"/>
    <w:rsid w:val="004F1281"/>
    <w:rsid w:val="004F68D2"/>
    <w:rsid w:val="00510C6D"/>
    <w:rsid w:val="00511DC6"/>
    <w:rsid w:val="0053246F"/>
    <w:rsid w:val="005335E9"/>
    <w:rsid w:val="00536ABB"/>
    <w:rsid w:val="0053702C"/>
    <w:rsid w:val="005377F5"/>
    <w:rsid w:val="005465A7"/>
    <w:rsid w:val="0056356D"/>
    <w:rsid w:val="005651F1"/>
    <w:rsid w:val="005842AF"/>
    <w:rsid w:val="0058563B"/>
    <w:rsid w:val="005919C7"/>
    <w:rsid w:val="00597652"/>
    <w:rsid w:val="005C1E1E"/>
    <w:rsid w:val="00603205"/>
    <w:rsid w:val="00626BD7"/>
    <w:rsid w:val="0063470A"/>
    <w:rsid w:val="00636A3B"/>
    <w:rsid w:val="006678F7"/>
    <w:rsid w:val="006908CA"/>
    <w:rsid w:val="006A71EA"/>
    <w:rsid w:val="006C4F83"/>
    <w:rsid w:val="006D431E"/>
    <w:rsid w:val="007000F9"/>
    <w:rsid w:val="007030B7"/>
    <w:rsid w:val="00727D8C"/>
    <w:rsid w:val="0074123E"/>
    <w:rsid w:val="00794B9D"/>
    <w:rsid w:val="007A6262"/>
    <w:rsid w:val="007D5E0C"/>
    <w:rsid w:val="007D6D6A"/>
    <w:rsid w:val="007E1B57"/>
    <w:rsid w:val="00822F22"/>
    <w:rsid w:val="00844B91"/>
    <w:rsid w:val="008546E8"/>
    <w:rsid w:val="008729C7"/>
    <w:rsid w:val="008A473D"/>
    <w:rsid w:val="008B14EA"/>
    <w:rsid w:val="008C289F"/>
    <w:rsid w:val="008F3F22"/>
    <w:rsid w:val="008F7047"/>
    <w:rsid w:val="0090696F"/>
    <w:rsid w:val="00921EA5"/>
    <w:rsid w:val="00934C4C"/>
    <w:rsid w:val="00962E41"/>
    <w:rsid w:val="00963440"/>
    <w:rsid w:val="009675A1"/>
    <w:rsid w:val="009953C7"/>
    <w:rsid w:val="009A3BD7"/>
    <w:rsid w:val="009B00F0"/>
    <w:rsid w:val="009E5DEA"/>
    <w:rsid w:val="009E7A31"/>
    <w:rsid w:val="009F5D10"/>
    <w:rsid w:val="00A022B6"/>
    <w:rsid w:val="00A04B22"/>
    <w:rsid w:val="00A30CCB"/>
    <w:rsid w:val="00A53F64"/>
    <w:rsid w:val="00A634E9"/>
    <w:rsid w:val="00A664D8"/>
    <w:rsid w:val="00A80147"/>
    <w:rsid w:val="00A91644"/>
    <w:rsid w:val="00A96B1E"/>
    <w:rsid w:val="00AC422F"/>
    <w:rsid w:val="00AF0BCF"/>
    <w:rsid w:val="00B032D7"/>
    <w:rsid w:val="00B16192"/>
    <w:rsid w:val="00B17434"/>
    <w:rsid w:val="00B33198"/>
    <w:rsid w:val="00B34DA8"/>
    <w:rsid w:val="00B44E26"/>
    <w:rsid w:val="00B45E44"/>
    <w:rsid w:val="00B50519"/>
    <w:rsid w:val="00B553E0"/>
    <w:rsid w:val="00B819B0"/>
    <w:rsid w:val="00B826B6"/>
    <w:rsid w:val="00B97E64"/>
    <w:rsid w:val="00BA69BD"/>
    <w:rsid w:val="00BC3209"/>
    <w:rsid w:val="00BD5FA7"/>
    <w:rsid w:val="00BE5057"/>
    <w:rsid w:val="00BF43EF"/>
    <w:rsid w:val="00C06300"/>
    <w:rsid w:val="00C233E2"/>
    <w:rsid w:val="00C46E43"/>
    <w:rsid w:val="00C50810"/>
    <w:rsid w:val="00C50AD6"/>
    <w:rsid w:val="00C52A2A"/>
    <w:rsid w:val="00CA3C70"/>
    <w:rsid w:val="00D05720"/>
    <w:rsid w:val="00D11E0D"/>
    <w:rsid w:val="00D1548F"/>
    <w:rsid w:val="00D26A11"/>
    <w:rsid w:val="00D40533"/>
    <w:rsid w:val="00D56A29"/>
    <w:rsid w:val="00D71C9E"/>
    <w:rsid w:val="00D83FA4"/>
    <w:rsid w:val="00D841B7"/>
    <w:rsid w:val="00D86AD8"/>
    <w:rsid w:val="00DA6376"/>
    <w:rsid w:val="00DB60A0"/>
    <w:rsid w:val="00DD2A3E"/>
    <w:rsid w:val="00DE1953"/>
    <w:rsid w:val="00E0291A"/>
    <w:rsid w:val="00E45E50"/>
    <w:rsid w:val="00E654E6"/>
    <w:rsid w:val="00E66F97"/>
    <w:rsid w:val="00E7794D"/>
    <w:rsid w:val="00E93FFF"/>
    <w:rsid w:val="00E97DB1"/>
    <w:rsid w:val="00EA27C4"/>
    <w:rsid w:val="00EA32AC"/>
    <w:rsid w:val="00EA33E5"/>
    <w:rsid w:val="00EA4260"/>
    <w:rsid w:val="00EB4F52"/>
    <w:rsid w:val="00ED573A"/>
    <w:rsid w:val="00EE08FA"/>
    <w:rsid w:val="00F06A7A"/>
    <w:rsid w:val="00F16D97"/>
    <w:rsid w:val="00F237D3"/>
    <w:rsid w:val="00F345E0"/>
    <w:rsid w:val="00F547A8"/>
    <w:rsid w:val="00F57F54"/>
    <w:rsid w:val="00F97D11"/>
    <w:rsid w:val="00FB37E1"/>
    <w:rsid w:val="00FC5512"/>
    <w:rsid w:val="00F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05BFF7"/>
  <w15:chartTrackingRefBased/>
  <w15:docId w15:val="{DB0E805C-80B3-44AC-8665-418BB36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4C"/>
  </w:style>
  <w:style w:type="paragraph" w:styleId="Footer">
    <w:name w:val="footer"/>
    <w:basedOn w:val="Normal"/>
    <w:link w:val="FooterChar"/>
    <w:uiPriority w:val="99"/>
    <w:unhideWhenUsed/>
    <w:rsid w:val="0093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4C"/>
  </w:style>
  <w:style w:type="paragraph" w:styleId="NormalWeb">
    <w:name w:val="Normal (Web)"/>
    <w:basedOn w:val="Normal"/>
    <w:rsid w:val="00A9164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1644"/>
    <w:pPr>
      <w:ind w:left="720"/>
      <w:contextualSpacing/>
    </w:pPr>
  </w:style>
  <w:style w:type="paragraph" w:customStyle="1" w:styleId="p9">
    <w:name w:val="p9"/>
    <w:basedOn w:val="Normal"/>
    <w:rsid w:val="007E1B57"/>
    <w:pPr>
      <w:tabs>
        <w:tab w:val="left" w:pos="720"/>
      </w:tabs>
      <w:spacing w:after="0" w:line="280" w:lineRule="atLeast"/>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B57"/>
    <w:rPr>
      <w:sz w:val="16"/>
      <w:szCs w:val="16"/>
    </w:rPr>
  </w:style>
  <w:style w:type="paragraph" w:styleId="CommentText">
    <w:name w:val="annotation text"/>
    <w:basedOn w:val="Normal"/>
    <w:link w:val="CommentTextChar"/>
    <w:uiPriority w:val="99"/>
    <w:semiHidden/>
    <w:unhideWhenUsed/>
    <w:rsid w:val="007E1B57"/>
    <w:pPr>
      <w:spacing w:line="240" w:lineRule="auto"/>
    </w:pPr>
    <w:rPr>
      <w:sz w:val="20"/>
      <w:szCs w:val="20"/>
    </w:rPr>
  </w:style>
  <w:style w:type="character" w:customStyle="1" w:styleId="CommentTextChar">
    <w:name w:val="Comment Text Char"/>
    <w:basedOn w:val="DefaultParagraphFont"/>
    <w:link w:val="CommentText"/>
    <w:uiPriority w:val="99"/>
    <w:semiHidden/>
    <w:rsid w:val="007E1B57"/>
    <w:rPr>
      <w:sz w:val="20"/>
      <w:szCs w:val="20"/>
    </w:rPr>
  </w:style>
  <w:style w:type="paragraph" w:styleId="CommentSubject">
    <w:name w:val="annotation subject"/>
    <w:basedOn w:val="CommentText"/>
    <w:next w:val="CommentText"/>
    <w:link w:val="CommentSubjectChar"/>
    <w:uiPriority w:val="99"/>
    <w:semiHidden/>
    <w:unhideWhenUsed/>
    <w:rsid w:val="007E1B57"/>
    <w:rPr>
      <w:b/>
      <w:bCs/>
    </w:rPr>
  </w:style>
  <w:style w:type="character" w:customStyle="1" w:styleId="CommentSubjectChar">
    <w:name w:val="Comment Subject Char"/>
    <w:basedOn w:val="CommentTextChar"/>
    <w:link w:val="CommentSubject"/>
    <w:uiPriority w:val="99"/>
    <w:semiHidden/>
    <w:rsid w:val="007E1B57"/>
    <w:rPr>
      <w:b/>
      <w:bCs/>
      <w:sz w:val="20"/>
      <w:szCs w:val="20"/>
    </w:rPr>
  </w:style>
  <w:style w:type="paragraph" w:styleId="BalloonText">
    <w:name w:val="Balloon Text"/>
    <w:basedOn w:val="Normal"/>
    <w:link w:val="BalloonTextChar"/>
    <w:uiPriority w:val="99"/>
    <w:semiHidden/>
    <w:unhideWhenUsed/>
    <w:rsid w:val="007E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Scobel</dc:creator>
  <cp:keywords/>
  <dc:description/>
  <cp:lastModifiedBy>Patty Bricker</cp:lastModifiedBy>
  <cp:revision>3</cp:revision>
  <cp:lastPrinted>2019-04-01T18:24:00Z</cp:lastPrinted>
  <dcterms:created xsi:type="dcterms:W3CDTF">2020-08-07T15:16:00Z</dcterms:created>
  <dcterms:modified xsi:type="dcterms:W3CDTF">2020-08-07T15:17:00Z</dcterms:modified>
</cp:coreProperties>
</file>